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E7" w:rsidRPr="009C0CE7" w:rsidRDefault="009C0CE7" w:rsidP="009C0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პრემიერ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მინისტრს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ბატონ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გიორგი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გახარიას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პრეზიდენტს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ქალბატონ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სალომე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ზურაბიშვილს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პარლამენტის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თავმჯდომარეს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ბატონ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არჩილ</w:t>
      </w:r>
      <w:r w:rsidRPr="009C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sz w:val="24"/>
          <w:szCs w:val="24"/>
        </w:rPr>
        <w:t>თალაკვაძეს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ზოგადი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9C0CE7">
        <w:rPr>
          <w:rFonts w:ascii="Sylfaen" w:eastAsia="Times New Roman" w:hAnsi="Sylfaen" w:cs="Sylfaen"/>
          <w:sz w:val="24"/>
          <w:szCs w:val="24"/>
        </w:rPr>
        <w:t>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მუხლის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წარმოგიდგენთ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Pr="009C0CE7">
        <w:rPr>
          <w:rFonts w:ascii="Sylfaen" w:eastAsia="Times New Roman" w:hAnsi="Sylfaen" w:cs="Sylfaen"/>
          <w:sz w:val="24"/>
          <w:szCs w:val="24"/>
        </w:rPr>
        <w:t>წლის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ანგარიშს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ზოგადი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r w:rsidRPr="009C0CE7">
        <w:rPr>
          <w:rFonts w:ascii="Sylfaen" w:eastAsia="Times New Roman" w:hAnsi="Sylfaen" w:cs="Sylfaen"/>
          <w:sz w:val="24"/>
          <w:szCs w:val="24"/>
        </w:rPr>
        <w:t>თავით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თავისუფლება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შესრულების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3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78"/>
        <w:gridCol w:w="2161"/>
        <w:gridCol w:w="1656"/>
        <w:gridCol w:w="1613"/>
      </w:tblGrid>
      <w:tr w:rsidR="009C0CE7" w:rsidRPr="009C0CE7" w:rsidTr="00F33364">
        <w:trPr>
          <w:trHeight w:val="665"/>
          <w:tblCellSpacing w:w="0" w:type="dxa"/>
        </w:trPr>
        <w:tc>
          <w:tcPr>
            <w:tcW w:w="9537" w:type="dxa"/>
            <w:gridSpan w:val="5"/>
            <w:vAlign w:val="center"/>
            <w:hideMark/>
          </w:tcPr>
          <w:p w:rsidR="009C0CE7" w:rsidRPr="009C0CE7" w:rsidRDefault="009C0CE7" w:rsidP="00F33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43 (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ორმოცდასამი</w:t>
            </w:r>
            <w:r w:rsidRPr="009C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r w:rsidRPr="009C0CE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</w:p>
          <w:p w:rsidR="009C0CE7" w:rsidRPr="009C0CE7" w:rsidRDefault="009C0CE7" w:rsidP="00F33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CE7" w:rsidRPr="009C0CE7" w:rsidTr="009C0CE7">
        <w:trPr>
          <w:tblCellSpacing w:w="0" w:type="dxa"/>
        </w:trPr>
        <w:tc>
          <w:tcPr>
            <w:tcW w:w="2069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დაკმაყოფილებულ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მოთხოვნათა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068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ნაწილობრივ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დაკმაყოფილებულ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მოთხოვნათა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151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მოთხოვნაზე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უარის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თქმის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შესახებ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მიღებულ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გადაწყვეტილებათა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1646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საჯარო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ინფორმაციაში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შესწორების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შეტანის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მოთხოვნათა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1603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დამუშავების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პროცესში</w:t>
            </w:r>
          </w:p>
        </w:tc>
      </w:tr>
      <w:tr w:rsidR="009C0CE7" w:rsidRPr="009C0CE7" w:rsidTr="009C0CE7">
        <w:trPr>
          <w:tblCellSpacing w:w="0" w:type="dxa"/>
        </w:trPr>
        <w:tc>
          <w:tcPr>
            <w:tcW w:w="2069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43 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8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2151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1646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1603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 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</w:tr>
    </w:tbl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88"/>
        <w:gridCol w:w="2161"/>
        <w:gridCol w:w="2573"/>
      </w:tblGrid>
      <w:tr w:rsidR="009C0CE7" w:rsidRPr="009C0CE7" w:rsidTr="00F33364">
        <w:trPr>
          <w:trHeight w:val="2569"/>
          <w:tblCellSpacing w:w="0" w:type="dxa"/>
        </w:trPr>
        <w:tc>
          <w:tcPr>
            <w:tcW w:w="2278" w:type="dxa"/>
            <w:vAlign w:val="center"/>
            <w:hideMark/>
          </w:tcPr>
          <w:p w:rsidR="009C0CE7" w:rsidRPr="009C0CE7" w:rsidRDefault="009C0CE7" w:rsidP="00F33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9C0CE7">
              <w:rPr>
                <w:rFonts w:ascii="Sylfaen" w:eastAsia="Times New Roman" w:hAnsi="Sylfaen" w:cs="Sylfaen"/>
              </w:rPr>
              <w:t>მოთხოვნის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დაკმაყოფილების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შესახებ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მიღებულ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გადაწყვეტილებათა</w:t>
            </w:r>
            <w:r w:rsidR="00F33364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278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მოთხოვნაზე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უარის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თქმის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შესახებ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მიღებულ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გადაწყვეტილებათა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161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CE7">
              <w:rPr>
                <w:rFonts w:ascii="Sylfaen" w:eastAsia="Times New Roman" w:hAnsi="Sylfaen" w:cs="Sylfaen"/>
              </w:rPr>
              <w:t>გადაწყვეტილების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მიმღები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საჯარო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მოსამსახურის</w:t>
            </w:r>
            <w:r w:rsidRPr="009C0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ვინაობა</w:t>
            </w:r>
          </w:p>
        </w:tc>
        <w:tc>
          <w:tcPr>
            <w:tcW w:w="2563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9C0CE7">
              <w:rPr>
                <w:rFonts w:ascii="Sylfaen" w:eastAsia="Times New Roman" w:hAnsi="Sylfaen" w:cs="Sylfaen"/>
              </w:rPr>
              <w:t>კოლეგიური საჯარო დაწესებულების მიერ საკუთარი სხდომის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C0CE7">
              <w:rPr>
                <w:rFonts w:ascii="Sylfaen" w:eastAsia="Times New Roman" w:hAnsi="Sylfaen" w:cs="Sylfaen"/>
              </w:rPr>
              <w:t>დახურვის თაობაზემიღებული გადაწყვეტილების რაოდენობა</w:t>
            </w:r>
          </w:p>
        </w:tc>
      </w:tr>
      <w:tr w:rsidR="009C0CE7" w:rsidRPr="009C0CE7" w:rsidTr="00F33364">
        <w:trPr>
          <w:trHeight w:val="1871"/>
          <w:tblCellSpacing w:w="0" w:type="dxa"/>
        </w:trPr>
        <w:tc>
          <w:tcPr>
            <w:tcW w:w="2278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2278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2161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</w:p>
        </w:tc>
        <w:tc>
          <w:tcPr>
            <w:tcW w:w="2563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</w:p>
        </w:tc>
      </w:tr>
    </w:tbl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გადაწყვეტილება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იქნა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43 (</w:t>
      </w:r>
      <w:r w:rsidRPr="009C0CE7">
        <w:rPr>
          <w:rFonts w:ascii="Sylfaen" w:eastAsia="Times New Roman" w:hAnsi="Sylfaen" w:cs="Sylfaen"/>
          <w:sz w:val="24"/>
          <w:szCs w:val="24"/>
        </w:rPr>
        <w:t>ორმოცდასამი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მათგან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ყველა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იქნა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სრულად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შენობაში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შესვლისა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შენობიდან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გასვლის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აღრიცხვის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მიზნით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პერსონალურ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მონაცემთა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შემცველი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შეგროვება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დამუშავება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შენახვა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პროცესში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ასევე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ადგილი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აქვს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პერსონალური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0CE7">
        <w:rPr>
          <w:rFonts w:ascii="Sylfaen" w:eastAsia="Times New Roman" w:hAnsi="Sylfaen" w:cs="Sylfaen"/>
          <w:sz w:val="24"/>
          <w:szCs w:val="24"/>
        </w:rPr>
        <w:t>სახელი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გვარი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პირადი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ნომერი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sz w:val="24"/>
          <w:szCs w:val="24"/>
        </w:rPr>
        <w:t>შეგროვება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დამუშავებასა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შენახვას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9C0CE7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პერსონალური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შემცველი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ადამიანური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რესურსების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მართვის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- eHRMS </w:t>
      </w:r>
      <w:r w:rsidRPr="009C0CE7">
        <w:rPr>
          <w:rFonts w:ascii="Sylfaen" w:eastAsia="Times New Roman" w:hAnsi="Sylfaen" w:cs="Sylfaen"/>
          <w:sz w:val="24"/>
          <w:szCs w:val="24"/>
        </w:rPr>
        <w:t>ასახვა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დამუშევება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 w:rsidRPr="009C0CE7">
        <w:rPr>
          <w:rFonts w:ascii="Sylfaen" w:eastAsia="Times New Roman" w:hAnsi="Sylfaen" w:cs="Sylfaen"/>
          <w:sz w:val="24"/>
          <w:szCs w:val="24"/>
        </w:rPr>
        <w:t>პერსონალურ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მონაცემთა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დაცვის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9C0CE7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კანონის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მოთხოვნათა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246"/>
      </w:tblGrid>
      <w:tr w:rsidR="009C0CE7" w:rsidRPr="009C0CE7" w:rsidTr="009C0CE7">
        <w:trPr>
          <w:trHeight w:val="1586"/>
          <w:tblCellSpacing w:w="0" w:type="dxa"/>
        </w:trPr>
        <w:tc>
          <w:tcPr>
            <w:tcW w:w="5031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</w:p>
        </w:tc>
        <w:tc>
          <w:tcPr>
            <w:tcW w:w="4236" w:type="dxa"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CE7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</w:p>
        </w:tc>
      </w:tr>
      <w:tr w:rsidR="009C0CE7" w:rsidRPr="009C0CE7" w:rsidTr="009C0CE7">
        <w:trPr>
          <w:trHeight w:val="456"/>
          <w:tblCellSpacing w:w="0" w:type="dxa"/>
        </w:trPr>
        <w:tc>
          <w:tcPr>
            <w:tcW w:w="5031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6" w:type="dxa"/>
            <w:noWrap/>
            <w:vAlign w:val="center"/>
            <w:hideMark/>
          </w:tcPr>
          <w:p w:rsidR="009C0CE7" w:rsidRPr="009C0CE7" w:rsidRDefault="009C0CE7" w:rsidP="009C0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საანგარიშო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მხრიდან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ზოგადი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მოთხოვნათა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დარღვევის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ფაქტები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გამოვლენილა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9C0CE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დისციპლინური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სახდელების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გამოყენებას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ადგილი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ჰქონია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მოთხოვნილ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გაცემაზე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განუცხადებია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უარი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სსიპ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საგანმანათლებლო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სამეცნიერო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ინფრასტრუქტურის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განვითარების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მოთხოვნილ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გაცემაზე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არ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განუცხადებია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უარი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შესაბამისად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არც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გასაჩივრებას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ქონია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i/>
          <w:iCs/>
          <w:sz w:val="24"/>
          <w:szCs w:val="24"/>
        </w:rPr>
        <w:t>ადგილი</w:t>
      </w:r>
      <w:r w:rsidRPr="009C0CE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lastRenderedPageBreak/>
        <w:t>,,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ასლის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გადაღების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მოსაკრებლის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r w:rsidRPr="009C0CE7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კანონის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r w:rsidRPr="009C0CE7">
        <w:rPr>
          <w:rFonts w:ascii="Sylfaen" w:eastAsia="Times New Roman" w:hAnsi="Sylfaen" w:cs="Sylfaen"/>
          <w:sz w:val="24"/>
          <w:szCs w:val="24"/>
        </w:rPr>
        <w:t>მუხლის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პირველი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პუნქტის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თანახმად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განისაზღვრა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ასლის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გადაღების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მოსაკრებლის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გადახდის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გარეშე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წლის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ერთჯერადად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გამოსათხოვი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მინიმალური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ოდენობა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მოთხოვნილი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0CE7">
        <w:rPr>
          <w:rFonts w:ascii="Sylfaen" w:eastAsia="Times New Roman" w:hAnsi="Sylfaen" w:cs="Sylfaen"/>
          <w:sz w:val="24"/>
          <w:szCs w:val="24"/>
        </w:rPr>
        <w:t>დოკუმენტაციის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C0CE7">
        <w:rPr>
          <w:rFonts w:ascii="Sylfaen" w:eastAsia="Times New Roman" w:hAnsi="Sylfaen" w:cs="Sylfaen"/>
          <w:sz w:val="24"/>
          <w:szCs w:val="24"/>
        </w:rPr>
        <w:t>გაცემა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განხორციელდა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კანონით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დადგენილი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ოდენობების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CE7">
        <w:rPr>
          <w:rFonts w:ascii="Sylfaen" w:eastAsia="Times New Roman" w:hAnsi="Sylfaen" w:cs="Sylfaen"/>
          <w:sz w:val="24"/>
          <w:szCs w:val="24"/>
        </w:rPr>
        <w:t>რაც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შეეხება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კოლეგიური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საჯარო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დაწესებულების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სხდომის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დახურვის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თაობაზე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მიღებული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ხარჯების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მათ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შორის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მხარის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სასარგებლოდ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გადახდილი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თანხების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შესახებ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ინფორმაციას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CE7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ხარჯების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გაწევას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მხრიდან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ადგილი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არ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CE7">
        <w:rPr>
          <w:rFonts w:ascii="Sylfaen" w:eastAsia="Times New Roman" w:hAnsi="Sylfaen" w:cs="Sylfaen"/>
          <w:sz w:val="24"/>
          <w:szCs w:val="24"/>
        </w:rPr>
        <w:t>ჰქონია</w:t>
      </w:r>
      <w:r w:rsidRPr="009C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CE7" w:rsidRDefault="009C0CE7" w:rsidP="009C0CE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ზვიად როსტომაშვილი</w:t>
      </w:r>
    </w:p>
    <w:p w:rsidR="009C0CE7" w:rsidRPr="009C0CE7" w:rsidRDefault="009C0CE7" w:rsidP="009C0CE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C0CE7">
        <w:rPr>
          <w:rFonts w:ascii="Sylfaen" w:eastAsia="Times New Roman" w:hAnsi="Sylfaen" w:cs="Sylfaen"/>
          <w:sz w:val="24"/>
          <w:szCs w:val="24"/>
          <w:lang w:val="ka-GE"/>
        </w:rPr>
        <w:t>დირექტორი</w:t>
      </w:r>
    </w:p>
    <w:p w:rsidR="00E04FD0" w:rsidRDefault="00E04FD0">
      <w:bookmarkStart w:id="0" w:name="_GoBack"/>
      <w:bookmarkEnd w:id="0"/>
    </w:p>
    <w:sectPr w:rsidR="00E04FD0" w:rsidSect="009C0CE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E7"/>
    <w:rsid w:val="009C0CE7"/>
    <w:rsid w:val="00E04FD0"/>
    <w:rsid w:val="00F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A6C3"/>
  <w15:chartTrackingRefBased/>
  <w15:docId w15:val="{9680E2CB-EDB5-4477-846B-8F1E34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irma khupenia</cp:lastModifiedBy>
  <cp:revision>2</cp:revision>
  <dcterms:created xsi:type="dcterms:W3CDTF">2020-01-17T10:50:00Z</dcterms:created>
  <dcterms:modified xsi:type="dcterms:W3CDTF">2020-01-17T11:01:00Z</dcterms:modified>
</cp:coreProperties>
</file>